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C2CC" w14:textId="77777777" w:rsidR="001617D5" w:rsidRPr="00E6563D" w:rsidRDefault="001617D5" w:rsidP="001617D5">
      <w:pPr>
        <w:pStyle w:val="Heading4"/>
        <w:jc w:val="center"/>
        <w:rPr>
          <w:rFonts w:asciiTheme="minorHAnsi" w:hAnsiTheme="minorHAnsi" w:cstheme="minorHAnsi"/>
          <w:sz w:val="24"/>
        </w:rPr>
      </w:pPr>
      <w:r w:rsidRPr="00E6563D">
        <w:rPr>
          <w:rFonts w:asciiTheme="minorHAnsi" w:hAnsiTheme="minorHAnsi" w:cstheme="minorHAnsi"/>
          <w:sz w:val="24"/>
        </w:rPr>
        <w:t xml:space="preserve">Cibolo Summer Camp – Camp Lifeguard </w:t>
      </w:r>
    </w:p>
    <w:p w14:paraId="6322DE14" w14:textId="77777777" w:rsidR="001617D5" w:rsidRPr="00E6563D" w:rsidRDefault="001617D5" w:rsidP="001617D5">
      <w:pPr>
        <w:rPr>
          <w:rFonts w:cstheme="minorHAnsi"/>
          <w:sz w:val="24"/>
          <w:szCs w:val="24"/>
        </w:rPr>
      </w:pPr>
    </w:p>
    <w:p w14:paraId="4BAE9A87" w14:textId="77777777" w:rsidR="001617D5" w:rsidRPr="00E6563D" w:rsidRDefault="001617D5" w:rsidP="001617D5">
      <w:pPr>
        <w:tabs>
          <w:tab w:val="left" w:pos="3495"/>
        </w:tabs>
        <w:spacing w:after="240"/>
        <w:rPr>
          <w:rFonts w:cstheme="minorHAnsi"/>
          <w:b/>
          <w:sz w:val="24"/>
          <w:szCs w:val="24"/>
        </w:rPr>
      </w:pPr>
      <w:r w:rsidRPr="00E6563D">
        <w:rPr>
          <w:rFonts w:cstheme="minorHAnsi"/>
          <w:b/>
          <w:sz w:val="24"/>
          <w:szCs w:val="24"/>
        </w:rPr>
        <w:t>Position</w:t>
      </w:r>
      <w:r w:rsidRPr="00E6563D">
        <w:rPr>
          <w:rFonts w:cstheme="minorHAnsi"/>
          <w:b/>
          <w:sz w:val="24"/>
          <w:szCs w:val="24"/>
        </w:rPr>
        <w:tab/>
        <w:t xml:space="preserve">Cibolo Summer Camp - </w:t>
      </w:r>
      <w:r w:rsidRPr="00E6563D">
        <w:rPr>
          <w:rFonts w:cstheme="minorHAnsi"/>
          <w:sz w:val="24"/>
          <w:szCs w:val="24"/>
        </w:rPr>
        <w:t>Camp Lifeguard</w:t>
      </w:r>
    </w:p>
    <w:p w14:paraId="046B1127" w14:textId="77777777" w:rsidR="001617D5" w:rsidRPr="00E6563D" w:rsidRDefault="001617D5" w:rsidP="001617D5">
      <w:pPr>
        <w:tabs>
          <w:tab w:val="left" w:pos="3495"/>
        </w:tabs>
        <w:spacing w:after="240"/>
        <w:rPr>
          <w:rFonts w:cstheme="minorHAnsi"/>
          <w:sz w:val="24"/>
          <w:szCs w:val="24"/>
        </w:rPr>
      </w:pPr>
      <w:r w:rsidRPr="00E6563D">
        <w:rPr>
          <w:rFonts w:cstheme="minorHAnsi"/>
          <w:b/>
          <w:sz w:val="24"/>
          <w:szCs w:val="24"/>
        </w:rPr>
        <w:tab/>
        <w:t>Ages 18+</w:t>
      </w:r>
    </w:p>
    <w:p w14:paraId="1A7DAC0F" w14:textId="77777777" w:rsidR="001617D5" w:rsidRPr="00E6563D" w:rsidRDefault="001617D5" w:rsidP="001617D5">
      <w:pPr>
        <w:tabs>
          <w:tab w:val="left" w:pos="3495"/>
        </w:tabs>
        <w:spacing w:after="240"/>
        <w:rPr>
          <w:rFonts w:cstheme="minorHAnsi"/>
          <w:b/>
          <w:bCs/>
          <w:sz w:val="24"/>
          <w:szCs w:val="24"/>
        </w:rPr>
      </w:pPr>
      <w:r w:rsidRPr="00E6563D">
        <w:rPr>
          <w:rFonts w:cstheme="minorHAnsi"/>
          <w:b/>
          <w:bCs/>
          <w:sz w:val="24"/>
          <w:szCs w:val="24"/>
        </w:rPr>
        <w:tab/>
        <w:t>8:30am-2:00pm Tuesday-Friday during camp</w:t>
      </w:r>
    </w:p>
    <w:p w14:paraId="623E7957" w14:textId="77777777" w:rsidR="001617D5" w:rsidRPr="00E6563D" w:rsidRDefault="001617D5" w:rsidP="001617D5">
      <w:pPr>
        <w:pStyle w:val="Default"/>
        <w:rPr>
          <w:rFonts w:asciiTheme="minorHAnsi" w:hAnsiTheme="minorHAnsi" w:cstheme="minorHAnsi"/>
          <w:b/>
          <w:bCs/>
        </w:rPr>
      </w:pPr>
      <w:r w:rsidRPr="00E6563D">
        <w:rPr>
          <w:rFonts w:asciiTheme="minorHAnsi" w:hAnsiTheme="minorHAnsi" w:cstheme="minorHAnsi"/>
          <w:b/>
          <w:bCs/>
        </w:rPr>
        <w:t>Summary</w:t>
      </w:r>
    </w:p>
    <w:p w14:paraId="11C1D9CC" w14:textId="77777777" w:rsidR="001617D5" w:rsidRPr="00E6563D" w:rsidRDefault="001617D5" w:rsidP="001617D5">
      <w:pPr>
        <w:pStyle w:val="Default"/>
        <w:rPr>
          <w:rFonts w:asciiTheme="minorHAnsi" w:hAnsiTheme="minorHAnsi" w:cstheme="minorHAnsi"/>
        </w:rPr>
      </w:pPr>
      <w:r w:rsidRPr="00E6563D">
        <w:rPr>
          <w:rFonts w:asciiTheme="minorHAnsi" w:hAnsiTheme="minorHAnsi" w:cstheme="minorHAnsi"/>
        </w:rPr>
        <w:t xml:space="preserve">The Cibolo is seeking energetic, responsible, and passionate </w:t>
      </w:r>
      <w:r>
        <w:rPr>
          <w:rFonts w:asciiTheme="minorHAnsi" w:hAnsiTheme="minorHAnsi" w:cstheme="minorHAnsi"/>
        </w:rPr>
        <w:t>Camp Lifeguard</w:t>
      </w:r>
      <w:r w:rsidRPr="00E6563D">
        <w:rPr>
          <w:rFonts w:asciiTheme="minorHAnsi" w:hAnsiTheme="minorHAnsi" w:cstheme="minorHAnsi"/>
        </w:rPr>
        <w:t xml:space="preserve"> for our Cibolo Summer Camp, the region’s most treasured and fun camp experience. Cibolo Summer Camp takes place in Boerne, TX on our two campuses, the Cibolo Nature Center a </w:t>
      </w:r>
      <w:proofErr w:type="spellStart"/>
      <w:r w:rsidRPr="00E6563D">
        <w:rPr>
          <w:rFonts w:asciiTheme="minorHAnsi" w:hAnsiTheme="minorHAnsi" w:cstheme="minorHAnsi"/>
        </w:rPr>
        <w:t>Herff</w:t>
      </w:r>
      <w:proofErr w:type="spellEnd"/>
      <w:r w:rsidRPr="00E6563D">
        <w:rPr>
          <w:rFonts w:asciiTheme="minorHAnsi" w:hAnsiTheme="minorHAnsi" w:cstheme="minorHAnsi"/>
        </w:rPr>
        <w:t xml:space="preserve"> Farm—160 acres with 5 ecosystems filled with majestic beauty. The Camp Lifeguard position is a paid position that will oversee the water safety of multiple campers ages 5-16</w:t>
      </w:r>
      <w:r>
        <w:rPr>
          <w:rFonts w:asciiTheme="minorHAnsi" w:hAnsiTheme="minorHAnsi" w:cstheme="minorHAnsi"/>
        </w:rPr>
        <w:t xml:space="preserve">, staff and young volunteers. </w:t>
      </w:r>
      <w:r w:rsidRPr="00E6563D">
        <w:rPr>
          <w:rFonts w:asciiTheme="minorHAnsi" w:hAnsiTheme="minorHAnsi" w:cstheme="minorHAnsi"/>
        </w:rPr>
        <w:t xml:space="preserve"> </w:t>
      </w:r>
    </w:p>
    <w:p w14:paraId="54CD1CC2" w14:textId="77777777" w:rsidR="001617D5" w:rsidRPr="00E6563D" w:rsidRDefault="001617D5" w:rsidP="001617D5">
      <w:pPr>
        <w:pStyle w:val="Default"/>
        <w:rPr>
          <w:rFonts w:asciiTheme="minorHAnsi" w:hAnsiTheme="minorHAnsi" w:cstheme="minorHAnsi"/>
        </w:rPr>
      </w:pPr>
    </w:p>
    <w:p w14:paraId="5BD51A6A" w14:textId="77777777" w:rsidR="001617D5" w:rsidRPr="00E6563D" w:rsidRDefault="001617D5" w:rsidP="001617D5">
      <w:pPr>
        <w:spacing w:after="240" w:line="240" w:lineRule="auto"/>
        <w:rPr>
          <w:rFonts w:cstheme="minorHAnsi"/>
          <w:b/>
          <w:sz w:val="24"/>
          <w:szCs w:val="24"/>
        </w:rPr>
      </w:pPr>
      <w:r w:rsidRPr="00E6563D">
        <w:rPr>
          <w:rFonts w:cstheme="minorHAnsi"/>
          <w:b/>
          <w:sz w:val="24"/>
          <w:szCs w:val="24"/>
        </w:rPr>
        <w:t>Duties &amp; Responsibilities</w:t>
      </w:r>
    </w:p>
    <w:p w14:paraId="1963297B"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Provide supervision and ensures a safe environment at the camp’s waterfront of the Cibolo Creek.</w:t>
      </w:r>
    </w:p>
    <w:p w14:paraId="0C3B066A"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 xml:space="preserve">Provide surveillance during aquatic activities to help prevent and to manage injuries. </w:t>
      </w:r>
    </w:p>
    <w:p w14:paraId="4F71C2DC"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 xml:space="preserve">Provide rescues as needed.  </w:t>
      </w:r>
    </w:p>
    <w:p w14:paraId="5A4D4E28"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Utilize first aid, AED and CPR and other emergency management services as needed.</w:t>
      </w:r>
    </w:p>
    <w:p w14:paraId="62BC455F"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Understand and implement appropriate response to changes in water conditions or weather conditions affecting the waterfront.</w:t>
      </w:r>
    </w:p>
    <w:p w14:paraId="6BBE3C7A"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Assist in the management and care of the physical facilities and equipment in the waterfront program area.</w:t>
      </w:r>
    </w:p>
    <w:p w14:paraId="7C2314E5"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Conduct daily check of area and equipment for safety, cleanliness, and good repair.</w:t>
      </w:r>
    </w:p>
    <w:p w14:paraId="68E589B4"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Clean waterfront area daily keeping it free of hazards and debris.</w:t>
      </w:r>
    </w:p>
    <w:p w14:paraId="48E0A99D"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Manages the physical operation of the waterfront facilities and equipment.</w:t>
      </w:r>
    </w:p>
    <w:p w14:paraId="6DD7C319" w14:textId="77777777" w:rsidR="001617D5" w:rsidRPr="00E6563D" w:rsidRDefault="001617D5" w:rsidP="001617D5">
      <w:pPr>
        <w:numPr>
          <w:ilvl w:val="0"/>
          <w:numId w:val="1"/>
        </w:numPr>
        <w:tabs>
          <w:tab w:val="num" w:pos="1080"/>
        </w:tabs>
        <w:spacing w:after="0" w:line="240" w:lineRule="auto"/>
        <w:jc w:val="both"/>
        <w:rPr>
          <w:rFonts w:cstheme="minorHAnsi"/>
          <w:sz w:val="24"/>
          <w:szCs w:val="24"/>
        </w:rPr>
      </w:pPr>
      <w:r w:rsidRPr="00E6563D">
        <w:rPr>
          <w:rFonts w:cstheme="minorHAnsi"/>
          <w:sz w:val="24"/>
          <w:szCs w:val="24"/>
        </w:rPr>
        <w:t>Communicate and work with groups participating and provide necessary instruction to campers, volunteers, and staff.</w:t>
      </w:r>
    </w:p>
    <w:p w14:paraId="096498D6" w14:textId="77777777" w:rsidR="001617D5" w:rsidRPr="00E6563D" w:rsidRDefault="001617D5" w:rsidP="001617D5">
      <w:pPr>
        <w:tabs>
          <w:tab w:val="num" w:pos="1080"/>
        </w:tabs>
        <w:spacing w:after="0" w:line="240" w:lineRule="auto"/>
        <w:ind w:left="720"/>
        <w:jc w:val="both"/>
        <w:rPr>
          <w:rFonts w:cstheme="minorHAnsi"/>
          <w:sz w:val="24"/>
          <w:szCs w:val="24"/>
        </w:rPr>
      </w:pPr>
    </w:p>
    <w:p w14:paraId="7347FBDE"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Maintain emphasis on camp safety as a top priority.  Full knowledge of safety management plan</w:t>
      </w:r>
      <w:r>
        <w:rPr>
          <w:rFonts w:cstheme="minorHAnsi"/>
          <w:sz w:val="24"/>
          <w:szCs w:val="24"/>
        </w:rPr>
        <w:t xml:space="preserve">, camp master plan waterfront policy </w:t>
      </w:r>
      <w:r w:rsidRPr="00E6563D">
        <w:rPr>
          <w:rFonts w:cstheme="minorHAnsi"/>
          <w:sz w:val="24"/>
          <w:szCs w:val="24"/>
        </w:rPr>
        <w:t xml:space="preserve">and emergency protocol. </w:t>
      </w:r>
    </w:p>
    <w:p w14:paraId="2B966158" w14:textId="77777777" w:rsidR="001617D5" w:rsidRPr="00E6563D" w:rsidRDefault="001617D5" w:rsidP="001617D5">
      <w:pPr>
        <w:numPr>
          <w:ilvl w:val="0"/>
          <w:numId w:val="1"/>
        </w:numPr>
        <w:spacing w:after="0" w:line="240" w:lineRule="auto"/>
        <w:rPr>
          <w:rFonts w:eastAsia="Times New Roman" w:cstheme="minorHAnsi"/>
          <w:sz w:val="24"/>
          <w:szCs w:val="24"/>
        </w:rPr>
      </w:pPr>
      <w:r w:rsidRPr="00E6563D">
        <w:rPr>
          <w:rFonts w:eastAsia="Times New Roman" w:cstheme="minorHAnsi"/>
          <w:sz w:val="24"/>
          <w:szCs w:val="24"/>
        </w:rPr>
        <w:lastRenderedPageBreak/>
        <w:t>Certification and training in basic first aid, AED and CPR will be provided.</w:t>
      </w:r>
    </w:p>
    <w:p w14:paraId="432143D0" w14:textId="77777777" w:rsidR="001617D5" w:rsidRPr="00E6563D" w:rsidRDefault="001617D5" w:rsidP="001617D5">
      <w:pPr>
        <w:spacing w:after="0" w:line="240" w:lineRule="auto"/>
        <w:ind w:left="720"/>
        <w:rPr>
          <w:rFonts w:eastAsia="Times New Roman" w:cstheme="minorHAnsi"/>
          <w:sz w:val="24"/>
          <w:szCs w:val="24"/>
        </w:rPr>
      </w:pPr>
    </w:p>
    <w:p w14:paraId="6E334A0B"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Provide a positive role model for campers and counselors.</w:t>
      </w:r>
    </w:p>
    <w:p w14:paraId="40AC6CC6" w14:textId="77777777" w:rsidR="001617D5" w:rsidRPr="00E6563D" w:rsidRDefault="001617D5" w:rsidP="001617D5">
      <w:pPr>
        <w:numPr>
          <w:ilvl w:val="0"/>
          <w:numId w:val="1"/>
        </w:numPr>
        <w:spacing w:after="240" w:line="240" w:lineRule="auto"/>
        <w:rPr>
          <w:rFonts w:cstheme="minorHAnsi"/>
          <w:b/>
          <w:sz w:val="24"/>
          <w:szCs w:val="24"/>
          <w:u w:val="single"/>
        </w:rPr>
      </w:pPr>
      <w:r>
        <w:rPr>
          <w:rFonts w:cstheme="minorHAnsi"/>
          <w:sz w:val="24"/>
          <w:szCs w:val="24"/>
        </w:rPr>
        <w:t xml:space="preserve">Assist in waterfront activities for camp </w:t>
      </w:r>
      <w:r w:rsidRPr="00E6563D">
        <w:rPr>
          <w:rFonts w:cstheme="minorHAnsi"/>
          <w:sz w:val="24"/>
          <w:szCs w:val="24"/>
        </w:rPr>
        <w:t>group (pod) schedules as set by Camp Directors.</w:t>
      </w:r>
    </w:p>
    <w:p w14:paraId="31D5CD9C"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Exhibit high energy and maintains a strong camp spirit.</w:t>
      </w:r>
    </w:p>
    <w:p w14:paraId="723D9FCD"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Serve as communication channel between children, adults (parents</w:t>
      </w:r>
      <w:r>
        <w:rPr>
          <w:rFonts w:cstheme="minorHAnsi"/>
          <w:sz w:val="24"/>
          <w:szCs w:val="24"/>
        </w:rPr>
        <w:t xml:space="preserve"> or guardians</w:t>
      </w:r>
      <w:r w:rsidRPr="00E6563D">
        <w:rPr>
          <w:rFonts w:cstheme="minorHAnsi"/>
          <w:sz w:val="24"/>
          <w:szCs w:val="24"/>
        </w:rPr>
        <w:t>), and Cibolo Center for Conservation staff.</w:t>
      </w:r>
    </w:p>
    <w:p w14:paraId="41287C46" w14:textId="77777777" w:rsidR="001617D5" w:rsidRPr="00E6563D" w:rsidRDefault="001617D5" w:rsidP="001617D5">
      <w:pPr>
        <w:numPr>
          <w:ilvl w:val="0"/>
          <w:numId w:val="1"/>
        </w:numPr>
        <w:spacing w:after="240" w:line="240" w:lineRule="auto"/>
        <w:rPr>
          <w:rFonts w:cstheme="minorHAnsi"/>
          <w:b/>
          <w:sz w:val="24"/>
          <w:szCs w:val="24"/>
          <w:u w:val="single"/>
        </w:rPr>
      </w:pPr>
      <w:r w:rsidRPr="00E6563D">
        <w:rPr>
          <w:rFonts w:cstheme="minorHAnsi"/>
          <w:sz w:val="24"/>
          <w:szCs w:val="24"/>
        </w:rPr>
        <w:t>Work closely with the Camp Directors to help maintain camp organization, safety, enthusiasm, and the commitment to the Cibolo camp mission.</w:t>
      </w:r>
    </w:p>
    <w:p w14:paraId="49346C8F"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 xml:space="preserve">Being familiar with the Cibolo Nature Center, </w:t>
      </w:r>
      <w:proofErr w:type="spellStart"/>
      <w:r w:rsidRPr="00E6563D">
        <w:rPr>
          <w:rFonts w:cstheme="minorHAnsi"/>
          <w:sz w:val="24"/>
          <w:szCs w:val="24"/>
        </w:rPr>
        <w:t>Herff</w:t>
      </w:r>
      <w:proofErr w:type="spellEnd"/>
      <w:r w:rsidRPr="00E6563D">
        <w:rPr>
          <w:rFonts w:cstheme="minorHAnsi"/>
          <w:sz w:val="24"/>
          <w:szCs w:val="24"/>
        </w:rPr>
        <w:t xml:space="preserve"> Farm, and park facilities.</w:t>
      </w:r>
    </w:p>
    <w:p w14:paraId="7B358FB3"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Attend planning meetings as needed.</w:t>
      </w:r>
    </w:p>
    <w:p w14:paraId="50D6B97E" w14:textId="77777777" w:rsidR="001617D5" w:rsidRPr="00E6563D" w:rsidRDefault="001617D5" w:rsidP="001617D5">
      <w:pPr>
        <w:numPr>
          <w:ilvl w:val="0"/>
          <w:numId w:val="1"/>
        </w:numPr>
        <w:spacing w:after="240" w:line="240" w:lineRule="auto"/>
        <w:rPr>
          <w:rFonts w:cstheme="minorHAnsi"/>
          <w:sz w:val="24"/>
          <w:szCs w:val="24"/>
        </w:rPr>
      </w:pPr>
      <w:proofErr w:type="gramStart"/>
      <w:r w:rsidRPr="00E6563D">
        <w:rPr>
          <w:rFonts w:cstheme="minorHAnsi"/>
          <w:sz w:val="24"/>
          <w:szCs w:val="24"/>
        </w:rPr>
        <w:t>Maintain communication with the Camp Director/Asst. Camp Director – available via cell phone or 2-way radio at all times</w:t>
      </w:r>
      <w:proofErr w:type="gramEnd"/>
      <w:r w:rsidRPr="00E6563D">
        <w:rPr>
          <w:rFonts w:cstheme="minorHAnsi"/>
          <w:sz w:val="24"/>
          <w:szCs w:val="24"/>
        </w:rPr>
        <w:t xml:space="preserve"> during camp hours.</w:t>
      </w:r>
    </w:p>
    <w:p w14:paraId="5896ED2A"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Meets with Camp Director weekly.</w:t>
      </w:r>
    </w:p>
    <w:p w14:paraId="31154EA8"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Maintains daily documentation as instructed by Camp Director.</w:t>
      </w:r>
    </w:p>
    <w:p w14:paraId="19775A2D"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Works with other Lead Counselors and Camp Director/Assistant Camp Director as a leadership team.</w:t>
      </w:r>
    </w:p>
    <w:p w14:paraId="12CB2D58"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 xml:space="preserve">Facilitates positive relationships between counselors and camper groups with the goal to always foster friendship and respect for each other and the environment.  </w:t>
      </w:r>
    </w:p>
    <w:p w14:paraId="179736E7"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Is present to support all Lead Counselor, Junior Counselors and CITs in their roles as camper mentors.  Assists camp staff and volunteers with problems and helps to focus on successful outcomes.</w:t>
      </w:r>
    </w:p>
    <w:p w14:paraId="1F21FCA9" w14:textId="77777777" w:rsidR="001617D5" w:rsidRPr="00E6563D" w:rsidRDefault="001617D5" w:rsidP="001617D5">
      <w:pPr>
        <w:numPr>
          <w:ilvl w:val="0"/>
          <w:numId w:val="1"/>
        </w:numPr>
        <w:spacing w:after="240" w:line="240" w:lineRule="auto"/>
        <w:rPr>
          <w:rFonts w:cstheme="minorHAnsi"/>
          <w:sz w:val="24"/>
          <w:szCs w:val="24"/>
        </w:rPr>
      </w:pPr>
      <w:r w:rsidRPr="00E6563D">
        <w:rPr>
          <w:rFonts w:cstheme="minorHAnsi"/>
          <w:sz w:val="24"/>
          <w:szCs w:val="24"/>
        </w:rPr>
        <w:t>Assists staff in preparing for each day.  Makes sure that camp supplies are stocked and ready to go as needed for waterfront activities.  Help monitor the organization of the camp shed.</w:t>
      </w:r>
    </w:p>
    <w:p w14:paraId="75E69078" w14:textId="77777777" w:rsidR="001617D5" w:rsidRPr="00E6563D" w:rsidRDefault="001617D5" w:rsidP="001617D5">
      <w:pPr>
        <w:numPr>
          <w:ilvl w:val="0"/>
          <w:numId w:val="1"/>
        </w:numPr>
        <w:tabs>
          <w:tab w:val="left" w:pos="3495"/>
        </w:tabs>
        <w:spacing w:after="240" w:line="240" w:lineRule="auto"/>
        <w:rPr>
          <w:rFonts w:cstheme="minorHAnsi"/>
          <w:sz w:val="24"/>
          <w:szCs w:val="24"/>
        </w:rPr>
      </w:pPr>
      <w:r w:rsidRPr="00E6563D">
        <w:rPr>
          <w:rFonts w:cstheme="minorHAnsi"/>
          <w:sz w:val="24"/>
          <w:szCs w:val="24"/>
        </w:rPr>
        <w:t>Supports camp promotion efforts through Cibolo Center for Conservation and community events.</w:t>
      </w:r>
    </w:p>
    <w:p w14:paraId="29414AD3" w14:textId="77777777" w:rsidR="001617D5" w:rsidRPr="00E6563D" w:rsidRDefault="001617D5" w:rsidP="001617D5">
      <w:pPr>
        <w:pStyle w:val="ListParagraph"/>
        <w:numPr>
          <w:ilvl w:val="0"/>
          <w:numId w:val="1"/>
        </w:numPr>
        <w:spacing w:after="240" w:line="240" w:lineRule="auto"/>
        <w:contextualSpacing w:val="0"/>
        <w:rPr>
          <w:rFonts w:cstheme="minorHAnsi"/>
          <w:sz w:val="24"/>
          <w:szCs w:val="24"/>
        </w:rPr>
      </w:pPr>
      <w:r w:rsidRPr="00E6563D">
        <w:rPr>
          <w:rFonts w:cstheme="minorHAnsi"/>
          <w:sz w:val="24"/>
          <w:szCs w:val="24"/>
        </w:rPr>
        <w:t>Maintains an appropriate public profile that supports and promotes volunteer participation, the Cibolo Center for Conservation, and its mission.</w:t>
      </w:r>
    </w:p>
    <w:p w14:paraId="48E0449D" w14:textId="77777777" w:rsidR="001617D5" w:rsidRPr="00E6563D" w:rsidRDefault="001617D5" w:rsidP="001617D5">
      <w:pPr>
        <w:pStyle w:val="Default"/>
        <w:rPr>
          <w:rFonts w:asciiTheme="minorHAnsi" w:hAnsiTheme="minorHAnsi" w:cstheme="minorHAnsi"/>
          <w:b/>
          <w:bCs/>
        </w:rPr>
      </w:pPr>
      <w:r w:rsidRPr="00E6563D">
        <w:rPr>
          <w:rFonts w:asciiTheme="minorHAnsi" w:hAnsiTheme="minorHAnsi" w:cstheme="minorHAnsi"/>
          <w:b/>
          <w:bCs/>
        </w:rPr>
        <w:t>Qualifications</w:t>
      </w:r>
    </w:p>
    <w:p w14:paraId="5EB50B35"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lastRenderedPageBreak/>
        <w:t>Must be 18 years old or older.</w:t>
      </w:r>
    </w:p>
    <w:p w14:paraId="627BD7BA" w14:textId="77777777" w:rsidR="001617D5" w:rsidRPr="00E6563D" w:rsidRDefault="001617D5" w:rsidP="001617D5">
      <w:pPr>
        <w:numPr>
          <w:ilvl w:val="0"/>
          <w:numId w:val="2"/>
        </w:numPr>
        <w:spacing w:after="0" w:line="240" w:lineRule="auto"/>
        <w:jc w:val="both"/>
        <w:rPr>
          <w:rFonts w:cstheme="minorHAnsi"/>
          <w:sz w:val="24"/>
          <w:szCs w:val="24"/>
        </w:rPr>
      </w:pPr>
      <w:r w:rsidRPr="00E6563D">
        <w:rPr>
          <w:rFonts w:cstheme="minorHAnsi"/>
          <w:sz w:val="24"/>
          <w:szCs w:val="24"/>
        </w:rPr>
        <w:t>Must have a current certification in lifeguard training.</w:t>
      </w:r>
    </w:p>
    <w:p w14:paraId="440FF4DA" w14:textId="77777777" w:rsidR="001617D5" w:rsidRPr="00E6563D" w:rsidRDefault="001617D5" w:rsidP="001617D5">
      <w:pPr>
        <w:numPr>
          <w:ilvl w:val="0"/>
          <w:numId w:val="2"/>
        </w:numPr>
        <w:spacing w:after="0" w:line="240" w:lineRule="auto"/>
        <w:jc w:val="both"/>
        <w:rPr>
          <w:rFonts w:cstheme="minorHAnsi"/>
          <w:sz w:val="24"/>
          <w:szCs w:val="24"/>
        </w:rPr>
      </w:pPr>
      <w:r w:rsidRPr="00E6563D">
        <w:rPr>
          <w:rFonts w:cstheme="minorHAnsi"/>
          <w:sz w:val="24"/>
          <w:szCs w:val="24"/>
        </w:rPr>
        <w:t>Certification and previous experience working as a lifeguard required.</w:t>
      </w:r>
    </w:p>
    <w:p w14:paraId="333139D2" w14:textId="77777777" w:rsidR="001617D5" w:rsidRPr="00E6563D" w:rsidRDefault="001617D5" w:rsidP="001617D5">
      <w:pPr>
        <w:numPr>
          <w:ilvl w:val="0"/>
          <w:numId w:val="2"/>
        </w:numPr>
        <w:spacing w:after="0" w:line="240" w:lineRule="auto"/>
        <w:jc w:val="both"/>
        <w:rPr>
          <w:rFonts w:cstheme="minorHAnsi"/>
          <w:sz w:val="24"/>
          <w:szCs w:val="24"/>
        </w:rPr>
      </w:pPr>
      <w:r w:rsidRPr="00E6563D">
        <w:rPr>
          <w:rFonts w:cstheme="minorHAnsi"/>
          <w:sz w:val="24"/>
          <w:szCs w:val="24"/>
        </w:rPr>
        <w:t>Willingness to obtain an AED, first aid and CPR training. (</w:t>
      </w:r>
      <w:proofErr w:type="gramStart"/>
      <w:r w:rsidRPr="00E6563D">
        <w:rPr>
          <w:rFonts w:cstheme="minorHAnsi"/>
          <w:sz w:val="24"/>
          <w:szCs w:val="24"/>
        </w:rPr>
        <w:t>we</w:t>
      </w:r>
      <w:proofErr w:type="gramEnd"/>
      <w:r w:rsidRPr="00E6563D">
        <w:rPr>
          <w:rFonts w:cstheme="minorHAnsi"/>
          <w:sz w:val="24"/>
          <w:szCs w:val="24"/>
        </w:rPr>
        <w:t xml:space="preserve"> will provide)   </w:t>
      </w:r>
    </w:p>
    <w:p w14:paraId="0283F2FA" w14:textId="77777777" w:rsidR="001617D5" w:rsidRPr="00E6563D" w:rsidRDefault="001617D5" w:rsidP="001617D5">
      <w:pPr>
        <w:numPr>
          <w:ilvl w:val="0"/>
          <w:numId w:val="2"/>
        </w:numPr>
        <w:spacing w:after="0" w:line="240" w:lineRule="auto"/>
        <w:jc w:val="both"/>
        <w:rPr>
          <w:rFonts w:cstheme="minorHAnsi"/>
          <w:sz w:val="24"/>
          <w:szCs w:val="24"/>
        </w:rPr>
      </w:pPr>
      <w:r w:rsidRPr="00E6563D">
        <w:rPr>
          <w:rFonts w:cstheme="minorHAnsi"/>
          <w:sz w:val="24"/>
          <w:szCs w:val="24"/>
        </w:rPr>
        <w:t>Desire and ability to work with and supervise children outdoors in the water.</w:t>
      </w:r>
    </w:p>
    <w:p w14:paraId="1B0D1174"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t>Good organization &amp; attention to details</w:t>
      </w:r>
    </w:p>
    <w:p w14:paraId="5F633E32"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t xml:space="preserve">Good oral/written communication skills </w:t>
      </w:r>
    </w:p>
    <w:p w14:paraId="7D55F7B3"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t xml:space="preserve">Reliable transportation is required. </w:t>
      </w:r>
    </w:p>
    <w:p w14:paraId="660C91AD"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t xml:space="preserve">Previous experience working in a camp environment or childcare is </w:t>
      </w:r>
      <w:r>
        <w:rPr>
          <w:rFonts w:asciiTheme="minorHAnsi" w:hAnsiTheme="minorHAnsi" w:cstheme="minorHAnsi"/>
        </w:rPr>
        <w:t>desirable</w:t>
      </w:r>
      <w:r w:rsidRPr="00E6563D">
        <w:rPr>
          <w:rFonts w:asciiTheme="minorHAnsi" w:hAnsiTheme="minorHAnsi" w:cstheme="minorHAnsi"/>
        </w:rPr>
        <w:t xml:space="preserve">. </w:t>
      </w:r>
    </w:p>
    <w:p w14:paraId="0B3D793C"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t xml:space="preserve">Demonstrated responsibility and management of multiple people and activities. </w:t>
      </w:r>
    </w:p>
    <w:p w14:paraId="5060AF0A" w14:textId="77777777" w:rsidR="001617D5" w:rsidRPr="00E6563D" w:rsidRDefault="001617D5" w:rsidP="001617D5">
      <w:pPr>
        <w:numPr>
          <w:ilvl w:val="0"/>
          <w:numId w:val="2"/>
        </w:numPr>
        <w:tabs>
          <w:tab w:val="num" w:pos="1080"/>
        </w:tabs>
        <w:spacing w:after="0" w:line="240" w:lineRule="auto"/>
        <w:jc w:val="both"/>
        <w:rPr>
          <w:rFonts w:cstheme="minorHAnsi"/>
          <w:iCs/>
          <w:sz w:val="24"/>
          <w:szCs w:val="24"/>
        </w:rPr>
      </w:pPr>
      <w:r>
        <w:rPr>
          <w:rFonts w:cstheme="minorHAnsi"/>
          <w:iCs/>
          <w:sz w:val="24"/>
          <w:szCs w:val="24"/>
        </w:rPr>
        <w:t>Physical ability and</w:t>
      </w:r>
      <w:r w:rsidRPr="00E6563D">
        <w:rPr>
          <w:rFonts w:cstheme="minorHAnsi"/>
          <w:iCs/>
          <w:sz w:val="24"/>
          <w:szCs w:val="24"/>
        </w:rPr>
        <w:t xml:space="preserve"> requirement, including prolonged standing, some bending, stooping, and stretching</w:t>
      </w:r>
      <w:r>
        <w:rPr>
          <w:rFonts w:cstheme="minorHAnsi"/>
          <w:iCs/>
          <w:sz w:val="24"/>
          <w:szCs w:val="24"/>
        </w:rPr>
        <w:t xml:space="preserve"> and to lift 50 lbs. </w:t>
      </w:r>
      <w:r w:rsidRPr="00E6563D">
        <w:rPr>
          <w:rFonts w:cstheme="minorHAnsi"/>
          <w:iCs/>
          <w:sz w:val="24"/>
          <w:szCs w:val="24"/>
        </w:rPr>
        <w:t xml:space="preserve"> </w:t>
      </w:r>
    </w:p>
    <w:p w14:paraId="2827EDF9" w14:textId="77777777" w:rsidR="001617D5" w:rsidRPr="00E6563D" w:rsidRDefault="001617D5" w:rsidP="001617D5">
      <w:pPr>
        <w:pStyle w:val="Default"/>
        <w:numPr>
          <w:ilvl w:val="0"/>
          <w:numId w:val="2"/>
        </w:numPr>
        <w:rPr>
          <w:rFonts w:asciiTheme="minorHAnsi" w:hAnsiTheme="minorHAnsi" w:cstheme="minorHAnsi"/>
        </w:rPr>
      </w:pPr>
      <w:r w:rsidRPr="00E6563D">
        <w:rPr>
          <w:rFonts w:asciiTheme="minorHAnsi" w:hAnsiTheme="minorHAnsi" w:cstheme="minorHAnsi"/>
        </w:rPr>
        <w:t xml:space="preserve">Physical ability to respond appropriately to situations requiring first aid. </w:t>
      </w:r>
    </w:p>
    <w:p w14:paraId="798B8E58" w14:textId="1EE12D0B" w:rsidR="00111896" w:rsidRDefault="001617D5" w:rsidP="001617D5">
      <w:pPr>
        <w:pStyle w:val="ListParagraph"/>
        <w:numPr>
          <w:ilvl w:val="0"/>
          <w:numId w:val="2"/>
        </w:numPr>
      </w:pPr>
      <w:r w:rsidRPr="001617D5">
        <w:rPr>
          <w:rFonts w:cstheme="minorHAnsi"/>
        </w:rPr>
        <w:t>Must be able to assist campers in an emergency (fire, evacuation, illness, or injury) and possess strength and endurance required to maintain constant supervision of campers.</w:t>
      </w:r>
    </w:p>
    <w:sectPr w:rsidR="00111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83D06"/>
    <w:multiLevelType w:val="hybridMultilevel"/>
    <w:tmpl w:val="C21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A526D"/>
    <w:multiLevelType w:val="hybridMultilevel"/>
    <w:tmpl w:val="415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D5"/>
    <w:rsid w:val="001617D5"/>
    <w:rsid w:val="0078244A"/>
    <w:rsid w:val="00BC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471"/>
  <w15:chartTrackingRefBased/>
  <w15:docId w15:val="{D12DE9CF-7D02-C743-BFA0-4783DE33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D5"/>
    <w:pPr>
      <w:spacing w:after="160" w:line="259" w:lineRule="auto"/>
    </w:pPr>
    <w:rPr>
      <w:sz w:val="22"/>
      <w:szCs w:val="22"/>
    </w:rPr>
  </w:style>
  <w:style w:type="paragraph" w:styleId="Heading4">
    <w:name w:val="heading 4"/>
    <w:basedOn w:val="Normal"/>
    <w:next w:val="Normal"/>
    <w:link w:val="Heading4Char"/>
    <w:qFormat/>
    <w:rsid w:val="001617D5"/>
    <w:pPr>
      <w:keepNext/>
      <w:spacing w:after="0" w:line="240" w:lineRule="auto"/>
      <w:outlineLvl w:val="3"/>
    </w:pPr>
    <w:rPr>
      <w:rFonts w:ascii="Arial Narrow" w:eastAsia="Times New Roman" w:hAnsi="Arial Narrow"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17D5"/>
    <w:rPr>
      <w:rFonts w:ascii="Arial Narrow" w:eastAsia="Times New Roman" w:hAnsi="Arial Narrow" w:cs="Times New Roman"/>
      <w:b/>
      <w:bCs/>
      <w:sz w:val="28"/>
    </w:rPr>
  </w:style>
  <w:style w:type="paragraph" w:styleId="ListParagraph">
    <w:name w:val="List Paragraph"/>
    <w:basedOn w:val="Normal"/>
    <w:uiPriority w:val="34"/>
    <w:qFormat/>
    <w:rsid w:val="001617D5"/>
    <w:pPr>
      <w:ind w:left="720"/>
      <w:contextualSpacing/>
    </w:pPr>
  </w:style>
  <w:style w:type="paragraph" w:customStyle="1" w:styleId="Default">
    <w:name w:val="Default"/>
    <w:rsid w:val="001617D5"/>
    <w:pPr>
      <w:autoSpaceDE w:val="0"/>
      <w:autoSpaceDN w:val="0"/>
      <w:adjustRightInd w:val="0"/>
    </w:pPr>
    <w:rPr>
      <w:rFonts w:ascii="Nyala" w:hAnsi="Nyala" w:cs="Nyal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06E822CE5184088125F5960023D72" ma:contentTypeVersion="14" ma:contentTypeDescription="Create a new document." ma:contentTypeScope="" ma:versionID="e013f025ec0dfd2628caf2a090b87ba9">
  <xsd:schema xmlns:xsd="http://www.w3.org/2001/XMLSchema" xmlns:xs="http://www.w3.org/2001/XMLSchema" xmlns:p="http://schemas.microsoft.com/office/2006/metadata/properties" xmlns:ns2="28134f05-ae9d-47e8-85ea-cd3273460786" xmlns:ns3="9261c58f-2380-4297-8e02-e81b635f8ddd" targetNamespace="http://schemas.microsoft.com/office/2006/metadata/properties" ma:root="true" ma:fieldsID="b468aafae8d52ddff9d4ea38151e82c4" ns2:_="" ns3:_="">
    <xsd:import namespace="28134f05-ae9d-47e8-85ea-cd3273460786"/>
    <xsd:import namespace="9261c58f-2380-4297-8e02-e81b635f8dd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4f05-ae9d-47e8-85ea-cd32734607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1c58f-2380-4297-8e02-e81b635f8d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51D24-D3C7-49E2-B413-EB2B4AC383CD}"/>
</file>

<file path=customXml/itemProps2.xml><?xml version="1.0" encoding="utf-8"?>
<ds:datastoreItem xmlns:ds="http://schemas.openxmlformats.org/officeDocument/2006/customXml" ds:itemID="{3EFB1248-08EC-4E0B-B984-F27935677CDB}"/>
</file>

<file path=customXml/itemProps3.xml><?xml version="1.0" encoding="utf-8"?>
<ds:datastoreItem xmlns:ds="http://schemas.openxmlformats.org/officeDocument/2006/customXml" ds:itemID="{5786CE16-87FE-4573-9CD8-FA07A53DE418}"/>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Sanchez</dc:creator>
  <cp:keywords/>
  <dc:description/>
  <cp:lastModifiedBy>Frances Sanchez</cp:lastModifiedBy>
  <cp:revision>1</cp:revision>
  <dcterms:created xsi:type="dcterms:W3CDTF">2021-05-18T14:41:00Z</dcterms:created>
  <dcterms:modified xsi:type="dcterms:W3CDTF">2021-05-18T14:42:00Z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0x0101001CE06E822CE5184088125F5960023D72</vt:lpwstr>
  </property>
</Properties>
</file>